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C43BC" w14:textId="77777777" w:rsidR="00B542C7" w:rsidRDefault="00B542C7" w:rsidP="00B542C7">
      <w:pPr>
        <w:pStyle w:val="Heading2"/>
        <w:numPr>
          <w:ilvl w:val="0"/>
          <w:numId w:val="0"/>
        </w:numPr>
      </w:pPr>
      <w:bookmarkStart w:id="0" w:name="_Toc101216102"/>
      <w:r>
        <w:t>GUI window after successful serial connection with the Hardware</w:t>
      </w:r>
      <w:bookmarkEnd w:id="0"/>
    </w:p>
    <w:p w14:paraId="130F301B" w14:textId="77777777" w:rsidR="00B542C7" w:rsidRDefault="00B542C7" w:rsidP="00B542C7">
      <w:pPr>
        <w:keepNext/>
      </w:pPr>
      <w:r>
        <w:rPr>
          <w:noProof/>
        </w:rPr>
        <w:drawing>
          <wp:inline distT="0" distB="0" distL="0" distR="0" wp14:anchorId="53FE3A4F" wp14:editId="5B0FCFF3">
            <wp:extent cx="5731510" cy="351091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471C" w14:textId="77777777" w:rsidR="00B542C7" w:rsidRDefault="00B542C7" w:rsidP="00B542C7">
      <w:pPr>
        <w:pStyle w:val="Caption"/>
      </w:pPr>
      <w:bookmarkStart w:id="1" w:name="_Toc101206367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>
        <w:t>1</w:t>
      </w:r>
      <w:r>
        <w:fldChar w:fldCharType="end"/>
      </w:r>
      <w:r>
        <w:t xml:space="preserve">: </w:t>
      </w:r>
      <w:r w:rsidRPr="00456431">
        <w:t>GUI window after successful serial connection with the Hardware</w:t>
      </w:r>
      <w:bookmarkEnd w:id="1"/>
    </w:p>
    <w:p w14:paraId="6D75EC10" w14:textId="77777777" w:rsidR="00B542C7" w:rsidRDefault="00B542C7" w:rsidP="00B542C7">
      <w:pPr>
        <w:pStyle w:val="Heading2"/>
        <w:numPr>
          <w:ilvl w:val="0"/>
          <w:numId w:val="0"/>
        </w:numPr>
        <w:rPr>
          <w:lang w:val="en-US"/>
        </w:rPr>
      </w:pPr>
      <w:bookmarkStart w:id="2" w:name="_Toc101216103"/>
      <w:r>
        <w:rPr>
          <w:lang w:val="en-US"/>
        </w:rPr>
        <w:t>GUI Window Captures with Different Red and IR LED intensities</w:t>
      </w:r>
      <w:bookmarkEnd w:id="2"/>
    </w:p>
    <w:p w14:paraId="5FEE1B6B" w14:textId="77777777" w:rsidR="00B542C7" w:rsidRDefault="00B542C7" w:rsidP="00B542C7">
      <w:pPr>
        <w:rPr>
          <w:lang w:val="en-US"/>
        </w:rPr>
      </w:pPr>
      <w:r>
        <w:rPr>
          <w:noProof/>
        </w:rPr>
        <w:drawing>
          <wp:inline distT="0" distB="0" distL="0" distR="0" wp14:anchorId="08A982A9" wp14:editId="6A0637A7">
            <wp:extent cx="5731510" cy="3091581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D095" w14:textId="77777777" w:rsidR="00B542C7" w:rsidRDefault="00B542C7" w:rsidP="00B542C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91EC98" wp14:editId="782E3E69">
            <wp:extent cx="5731510" cy="351218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AF83" w14:textId="77777777" w:rsidR="00B542C7" w:rsidRDefault="00B542C7" w:rsidP="00B542C7">
      <w:pPr>
        <w:pStyle w:val="Heading2"/>
        <w:numPr>
          <w:ilvl w:val="0"/>
          <w:numId w:val="0"/>
        </w:numPr>
        <w:rPr>
          <w:lang w:val="en-US"/>
        </w:rPr>
      </w:pPr>
      <w:bookmarkStart w:id="3" w:name="_Toc101216104"/>
      <w:r>
        <w:rPr>
          <w:lang w:val="en-US"/>
        </w:rPr>
        <w:t>Live Running Output of the Pulse Oximeter</w:t>
      </w:r>
      <w:bookmarkEnd w:id="3"/>
    </w:p>
    <w:p w14:paraId="45BDDDBA" w14:textId="77777777" w:rsidR="00B542C7" w:rsidRDefault="00B542C7" w:rsidP="00B542C7">
      <w:pPr>
        <w:keepNext/>
      </w:pPr>
      <w:r>
        <w:rPr>
          <w:noProof/>
        </w:rPr>
        <w:drawing>
          <wp:inline distT="0" distB="0" distL="0" distR="0" wp14:anchorId="211D2F04" wp14:editId="77A18371">
            <wp:extent cx="5731510" cy="3658473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F7B2" w14:textId="77777777" w:rsidR="00B542C7" w:rsidRPr="007160B7" w:rsidRDefault="00B542C7" w:rsidP="00B542C7">
      <w:pPr>
        <w:pStyle w:val="Caption"/>
      </w:pPr>
      <w:bookmarkStart w:id="4" w:name="_Toc101206368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9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>
        <w:t>2</w:t>
      </w:r>
      <w:r>
        <w:fldChar w:fldCharType="end"/>
      </w:r>
      <w:r>
        <w:t>: Live Running Output of GUI Window</w:t>
      </w:r>
      <w:bookmarkEnd w:id="4"/>
    </w:p>
    <w:p w14:paraId="06340A91" w14:textId="77777777" w:rsidR="0010748A" w:rsidRDefault="0010748A"/>
    <w:sectPr w:rsidR="00107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116A"/>
    <w:multiLevelType w:val="multilevel"/>
    <w:tmpl w:val="6B3C3744"/>
    <w:lvl w:ilvl="0">
      <w:start w:val="1"/>
      <w:numFmt w:val="decimal"/>
      <w:pStyle w:val="Heading1"/>
      <w:lvlText w:val="%1."/>
      <w:lvlJc w:val="left"/>
      <w:pPr>
        <w:tabs>
          <w:tab w:val="num" w:pos="630"/>
        </w:tabs>
        <w:ind w:left="630" w:hanging="360"/>
      </w:pPr>
      <w:rPr>
        <w:rFonts w:hint="default"/>
        <w:sz w:val="32"/>
        <w:szCs w:val="32"/>
      </w:rPr>
    </w:lvl>
    <w:lvl w:ilvl="1">
      <w:start w:val="1"/>
      <w:numFmt w:val="decimal"/>
      <w:pStyle w:val="Heading2"/>
      <w:isLgl/>
      <w:lvlText w:val="%1.%2"/>
      <w:lvlJc w:val="left"/>
      <w:pPr>
        <w:ind w:left="1080" w:hanging="720"/>
      </w:pPr>
      <w:rPr>
        <w:rFonts w:hint="default"/>
        <w:b/>
        <w:bCs w:val="0"/>
      </w:rPr>
    </w:lvl>
    <w:lvl w:ilvl="2">
      <w:start w:val="1"/>
      <w:numFmt w:val="decimal"/>
      <w:pStyle w:val="Heading3"/>
      <w:isLgl/>
      <w:lvlText w:val="%1.%2.%3"/>
      <w:lvlJc w:val="left"/>
      <w:pPr>
        <w:ind w:left="720" w:hanging="720"/>
      </w:pPr>
      <w:rPr>
        <w:rFonts w:hint="default"/>
        <w:b/>
        <w:bCs w:val="0"/>
      </w:rPr>
    </w:lvl>
    <w:lvl w:ilvl="3">
      <w:start w:val="1"/>
      <w:numFmt w:val="decimal"/>
      <w:pStyle w:val="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2C7"/>
    <w:rsid w:val="0010748A"/>
    <w:rsid w:val="005C51AF"/>
    <w:rsid w:val="009C5559"/>
    <w:rsid w:val="00AF73B0"/>
    <w:rsid w:val="00B54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A7DFA"/>
  <w15:chartTrackingRefBased/>
  <w15:docId w15:val="{496B56FD-5C76-47F4-BD0A-86FD9E5EA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2C7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42C7"/>
    <w:pPr>
      <w:keepNext/>
      <w:keepLines/>
      <w:numPr>
        <w:numId w:val="1"/>
      </w:numPr>
      <w:tabs>
        <w:tab w:val="clear" w:pos="630"/>
      </w:tabs>
      <w:spacing w:after="320"/>
      <w:ind w:right="-4820" w:hanging="63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B542C7"/>
    <w:pPr>
      <w:numPr>
        <w:ilvl w:val="1"/>
      </w:numPr>
      <w:spacing w:after="160"/>
      <w:ind w:left="720"/>
      <w:outlineLvl w:val="1"/>
    </w:pPr>
    <w:rPr>
      <w:color w:val="000000" w:themeColor="text1"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542C7"/>
    <w:pPr>
      <w:numPr>
        <w:ilvl w:val="2"/>
      </w:numPr>
      <w:outlineLvl w:val="2"/>
    </w:pPr>
    <w:rPr>
      <w:sz w:val="24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B542C7"/>
    <w:pPr>
      <w:numPr>
        <w:ilvl w:val="3"/>
      </w:numPr>
      <w:ind w:left="907" w:hanging="907"/>
      <w:outlineLvl w:val="3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2C7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42C7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542C7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542C7"/>
    <w:rPr>
      <w:rFonts w:ascii="Times New Roman" w:eastAsiaTheme="majorEastAsia" w:hAnsi="Times New Roman" w:cstheme="majorBidi"/>
      <w:b/>
      <w:color w:val="000000" w:themeColor="text1"/>
    </w:rPr>
  </w:style>
  <w:style w:type="paragraph" w:styleId="Caption">
    <w:name w:val="caption"/>
    <w:basedOn w:val="Normal"/>
    <w:next w:val="Normal"/>
    <w:uiPriority w:val="35"/>
    <w:unhideWhenUsed/>
    <w:qFormat/>
    <w:rsid w:val="00B542C7"/>
    <w:pPr>
      <w:spacing w:after="200" w:line="240" w:lineRule="auto"/>
      <w:jc w:val="center"/>
    </w:pPr>
    <w:rPr>
      <w:rFonts w:cs="Times New Roman"/>
      <w:i/>
      <w:iCs/>
      <w:noProof/>
      <w:color w:val="44546A" w:themeColor="text2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Ramesh</dc:creator>
  <cp:keywords/>
  <dc:description/>
  <cp:lastModifiedBy>Kartik Ramesh</cp:lastModifiedBy>
  <cp:revision>1</cp:revision>
  <dcterms:created xsi:type="dcterms:W3CDTF">2022-05-04T21:51:00Z</dcterms:created>
  <dcterms:modified xsi:type="dcterms:W3CDTF">2022-05-04T21:53:00Z</dcterms:modified>
</cp:coreProperties>
</file>